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782AD" w14:textId="77777777" w:rsidR="00BB32F5" w:rsidRPr="00CE49FC" w:rsidRDefault="000B387A">
      <w:pPr>
        <w:pStyle w:val="Standard"/>
        <w:jc w:val="center"/>
        <w:rPr>
          <w:rFonts w:ascii="Calibri" w:hAnsi="Calibri" w:cs="Calibri"/>
        </w:rPr>
      </w:pPr>
      <w:r w:rsidRPr="00CE49FC">
        <w:rPr>
          <w:rFonts w:ascii="Calibri" w:hAnsi="Calibri" w:cs="Calibri"/>
          <w:b/>
          <w:bCs/>
          <w:u w:val="single"/>
        </w:rPr>
        <w:t>Wessex Synod meeting – guide to how we are using Zoom</w:t>
      </w:r>
    </w:p>
    <w:p w14:paraId="54ED190A" w14:textId="77777777" w:rsidR="00BB32F5" w:rsidRPr="00CE49FC" w:rsidRDefault="000B387A">
      <w:pPr>
        <w:pStyle w:val="Standard"/>
        <w:spacing w:before="113"/>
        <w:rPr>
          <w:rFonts w:ascii="Calibri" w:hAnsi="Calibri" w:cs="Calibri"/>
          <w:sz w:val="22"/>
          <w:szCs w:val="22"/>
          <w:u w:val="single"/>
        </w:rPr>
      </w:pPr>
      <w:r w:rsidRPr="00CE49FC">
        <w:rPr>
          <w:rFonts w:ascii="Calibri" w:hAnsi="Calibri" w:cs="Calibri"/>
          <w:sz w:val="22"/>
          <w:szCs w:val="22"/>
          <w:u w:val="single"/>
        </w:rPr>
        <w:t>Signing In</w:t>
      </w:r>
    </w:p>
    <w:p w14:paraId="26E66795" w14:textId="77777777" w:rsidR="00BB32F5" w:rsidRPr="00CE49FC" w:rsidRDefault="00BB32F5">
      <w:pPr>
        <w:pStyle w:val="Standard"/>
        <w:rPr>
          <w:rFonts w:ascii="Calibri" w:hAnsi="Calibri" w:cs="Calibri"/>
          <w:sz w:val="22"/>
          <w:szCs w:val="22"/>
        </w:rPr>
      </w:pPr>
    </w:p>
    <w:p w14:paraId="70207586" w14:textId="71BB6B54" w:rsidR="00BB32F5" w:rsidRPr="00CE49FC" w:rsidRDefault="000B387A">
      <w:pPr>
        <w:pStyle w:val="Standard"/>
        <w:numPr>
          <w:ilvl w:val="0"/>
          <w:numId w:val="1"/>
        </w:numPr>
        <w:rPr>
          <w:rFonts w:ascii="Calibri" w:hAnsi="Calibri" w:cs="Calibri"/>
          <w:sz w:val="22"/>
          <w:szCs w:val="22"/>
        </w:rPr>
      </w:pPr>
      <w:r w:rsidRPr="00CE49FC">
        <w:rPr>
          <w:rFonts w:ascii="Calibri" w:hAnsi="Calibri" w:cs="Calibri"/>
          <w:sz w:val="22"/>
          <w:szCs w:val="22"/>
        </w:rPr>
        <w:t>Please try to ensure that your name as you sign in for the meeting is your full name</w:t>
      </w:r>
      <w:r w:rsidR="00C42D74" w:rsidRPr="00CE49FC">
        <w:rPr>
          <w:rFonts w:ascii="Calibri" w:hAnsi="Calibri" w:cs="Calibri"/>
          <w:sz w:val="22"/>
          <w:szCs w:val="22"/>
        </w:rPr>
        <w:t xml:space="preserve"> (please do not use titles e.g. Revd. as this makes it hard to see your full name)</w:t>
      </w:r>
      <w:r w:rsidR="00E97A44" w:rsidRPr="00CE49FC">
        <w:rPr>
          <w:rFonts w:ascii="Calibri" w:hAnsi="Calibri" w:cs="Calibri"/>
          <w:sz w:val="22"/>
          <w:szCs w:val="22"/>
        </w:rPr>
        <w:t xml:space="preserve">. If you are a voting </w:t>
      </w:r>
      <w:proofErr w:type="gramStart"/>
      <w:r w:rsidR="00E97A44" w:rsidRPr="00CE49FC">
        <w:rPr>
          <w:rFonts w:ascii="Calibri" w:hAnsi="Calibri" w:cs="Calibri"/>
          <w:sz w:val="22"/>
          <w:szCs w:val="22"/>
        </w:rPr>
        <w:t>member</w:t>
      </w:r>
      <w:proofErr w:type="gramEnd"/>
      <w:r w:rsidR="00E97A44" w:rsidRPr="00CE49FC">
        <w:rPr>
          <w:rFonts w:ascii="Calibri" w:hAnsi="Calibri" w:cs="Calibri"/>
          <w:sz w:val="22"/>
          <w:szCs w:val="22"/>
        </w:rPr>
        <w:t xml:space="preserve"> please add a </w:t>
      </w:r>
      <w:r w:rsidRPr="00CE49FC">
        <w:rPr>
          <w:rFonts w:ascii="Calibri" w:hAnsi="Calibri" w:cs="Calibri"/>
          <w:sz w:val="22"/>
          <w:szCs w:val="22"/>
        </w:rPr>
        <w:t xml:space="preserve">capital V </w:t>
      </w:r>
      <w:r w:rsidR="00E97A44" w:rsidRPr="00CE49FC">
        <w:rPr>
          <w:rFonts w:ascii="Calibri" w:hAnsi="Calibri" w:cs="Calibri"/>
          <w:sz w:val="22"/>
          <w:szCs w:val="22"/>
        </w:rPr>
        <w:t xml:space="preserve">at the beginning of your name and if a </w:t>
      </w:r>
      <w:r w:rsidR="009D1968" w:rsidRPr="00CE49FC">
        <w:rPr>
          <w:rFonts w:ascii="Calibri" w:hAnsi="Calibri" w:cs="Calibri"/>
          <w:sz w:val="22"/>
          <w:szCs w:val="22"/>
        </w:rPr>
        <w:t xml:space="preserve">non-voting member or </w:t>
      </w:r>
      <w:r w:rsidR="00E97A44" w:rsidRPr="00CE49FC">
        <w:rPr>
          <w:rFonts w:ascii="Calibri" w:hAnsi="Calibri" w:cs="Calibri"/>
          <w:sz w:val="22"/>
          <w:szCs w:val="22"/>
        </w:rPr>
        <w:t>visitor,</w:t>
      </w:r>
      <w:r w:rsidR="00C42D74" w:rsidRPr="00CE49FC">
        <w:rPr>
          <w:rFonts w:ascii="Calibri" w:hAnsi="Calibri" w:cs="Calibri"/>
          <w:sz w:val="22"/>
          <w:szCs w:val="22"/>
        </w:rPr>
        <w:t xml:space="preserve"> </w:t>
      </w:r>
      <w:r w:rsidR="00E97A44" w:rsidRPr="00CE49FC">
        <w:rPr>
          <w:rFonts w:ascii="Calibri" w:hAnsi="Calibri" w:cs="Calibri"/>
          <w:sz w:val="22"/>
          <w:szCs w:val="22"/>
        </w:rPr>
        <w:t xml:space="preserve">please add an X </w:t>
      </w:r>
      <w:r w:rsidR="00C42D74" w:rsidRPr="00CE49FC">
        <w:rPr>
          <w:rFonts w:ascii="Calibri" w:hAnsi="Calibri" w:cs="Calibri"/>
          <w:sz w:val="22"/>
          <w:szCs w:val="22"/>
        </w:rPr>
        <w:t xml:space="preserve">e.g. V Karen Bell. </w:t>
      </w:r>
      <w:r w:rsidRPr="00CE49FC">
        <w:rPr>
          <w:rFonts w:ascii="Calibri" w:hAnsi="Calibri" w:cs="Calibri"/>
          <w:sz w:val="22"/>
          <w:szCs w:val="22"/>
        </w:rPr>
        <w:t xml:space="preserve">This is best done by logging into Zoom from your browser </w:t>
      </w:r>
      <w:r w:rsidRPr="00CE49FC">
        <w:rPr>
          <w:rFonts w:ascii="Calibri" w:hAnsi="Calibri" w:cs="Calibri"/>
          <w:sz w:val="22"/>
          <w:szCs w:val="22"/>
          <w:u w:val="single"/>
        </w:rPr>
        <w:t>before</w:t>
      </w:r>
      <w:r w:rsidRPr="00CE49FC">
        <w:rPr>
          <w:rFonts w:ascii="Calibri" w:hAnsi="Calibri" w:cs="Calibri"/>
          <w:sz w:val="22"/>
          <w:szCs w:val="22"/>
        </w:rPr>
        <w:t xml:space="preserve"> the meeting and changing it in your settings. It’s </w:t>
      </w:r>
      <w:proofErr w:type="gramStart"/>
      <w:r w:rsidRPr="00CE49FC">
        <w:rPr>
          <w:rFonts w:ascii="Calibri" w:hAnsi="Calibri" w:cs="Calibri"/>
          <w:sz w:val="22"/>
          <w:szCs w:val="22"/>
        </w:rPr>
        <w:t>really unhelpful</w:t>
      </w:r>
      <w:proofErr w:type="gramEnd"/>
      <w:r w:rsidRPr="00CE49FC">
        <w:rPr>
          <w:rFonts w:ascii="Calibri" w:hAnsi="Calibri" w:cs="Calibri"/>
          <w:sz w:val="22"/>
          <w:szCs w:val="22"/>
        </w:rPr>
        <w:t xml:space="preserve"> to have people labelled as ‘Fred’s iPad’ or by the make and model of a phone!</w:t>
      </w:r>
    </w:p>
    <w:p w14:paraId="284990F0" w14:textId="2EECB9B9" w:rsidR="00BB32F5" w:rsidRPr="00CE49FC" w:rsidRDefault="000B387A">
      <w:pPr>
        <w:pStyle w:val="Standard"/>
        <w:numPr>
          <w:ilvl w:val="0"/>
          <w:numId w:val="1"/>
        </w:numPr>
        <w:rPr>
          <w:rFonts w:ascii="Calibri" w:hAnsi="Calibri" w:cs="Calibri"/>
          <w:sz w:val="22"/>
          <w:szCs w:val="22"/>
        </w:rPr>
      </w:pPr>
      <w:r w:rsidRPr="00CE49FC">
        <w:rPr>
          <w:rFonts w:ascii="Calibri" w:hAnsi="Calibri" w:cs="Calibri"/>
          <w:sz w:val="22"/>
          <w:szCs w:val="22"/>
        </w:rPr>
        <w:t xml:space="preserve">Remember to log in at the times stated for voting and non-voting participants – you can leave your computer and have a cup of tea, so long as you arrive back </w:t>
      </w:r>
      <w:r w:rsidRPr="00CE49FC">
        <w:rPr>
          <w:rFonts w:ascii="Calibri" w:hAnsi="Calibri" w:cs="Calibri"/>
          <w:sz w:val="22"/>
          <w:szCs w:val="22"/>
          <w:u w:val="single"/>
        </w:rPr>
        <w:t>before</w:t>
      </w:r>
      <w:r w:rsidRPr="00CE49FC">
        <w:rPr>
          <w:rFonts w:ascii="Calibri" w:hAnsi="Calibri" w:cs="Calibri"/>
          <w:sz w:val="22"/>
          <w:szCs w:val="22"/>
        </w:rPr>
        <w:t xml:space="preserve"> the start time of </w:t>
      </w:r>
      <w:r w:rsidR="00FC76AD" w:rsidRPr="00CE49FC">
        <w:rPr>
          <w:rFonts w:ascii="Calibri" w:hAnsi="Calibri" w:cs="Calibri"/>
          <w:sz w:val="22"/>
          <w:szCs w:val="22"/>
        </w:rPr>
        <w:t>6.30pm</w:t>
      </w:r>
    </w:p>
    <w:p w14:paraId="294A1963" w14:textId="77777777" w:rsidR="00BB32F5" w:rsidRPr="00CE49FC" w:rsidRDefault="000B387A">
      <w:pPr>
        <w:pStyle w:val="Standard"/>
        <w:numPr>
          <w:ilvl w:val="0"/>
          <w:numId w:val="1"/>
        </w:numPr>
        <w:rPr>
          <w:rFonts w:ascii="Calibri" w:hAnsi="Calibri" w:cs="Calibri"/>
          <w:sz w:val="22"/>
          <w:szCs w:val="22"/>
        </w:rPr>
      </w:pPr>
      <w:r w:rsidRPr="00CE49FC">
        <w:rPr>
          <w:rFonts w:ascii="Calibri" w:hAnsi="Calibri" w:cs="Calibri"/>
          <w:sz w:val="22"/>
          <w:szCs w:val="22"/>
        </w:rPr>
        <w:t>If your name is not clear, those dealing with registration will probably leave you until towards the end, as it will take them far more time to let you into the meeting</w:t>
      </w:r>
    </w:p>
    <w:p w14:paraId="1ABCA869" w14:textId="77777777" w:rsidR="00BB32F5" w:rsidRPr="00CE49FC" w:rsidRDefault="000B387A">
      <w:pPr>
        <w:pStyle w:val="Standard"/>
        <w:numPr>
          <w:ilvl w:val="0"/>
          <w:numId w:val="1"/>
        </w:numPr>
        <w:rPr>
          <w:rFonts w:ascii="Calibri" w:hAnsi="Calibri" w:cs="Calibri"/>
          <w:sz w:val="22"/>
          <w:szCs w:val="22"/>
        </w:rPr>
      </w:pPr>
      <w:r w:rsidRPr="00CE49FC">
        <w:rPr>
          <w:rFonts w:ascii="Calibri" w:hAnsi="Calibri" w:cs="Calibri"/>
          <w:sz w:val="22"/>
          <w:szCs w:val="22"/>
        </w:rPr>
        <w:t>If you have difficulty getting into the meeting, either at the start, or if you get cut off, try signing out, and signing back in again.</w:t>
      </w:r>
    </w:p>
    <w:p w14:paraId="52957585" w14:textId="583ADD7D" w:rsidR="00BB32F5" w:rsidRPr="00CE49FC" w:rsidRDefault="000B387A">
      <w:pPr>
        <w:pStyle w:val="Standard"/>
        <w:numPr>
          <w:ilvl w:val="0"/>
          <w:numId w:val="1"/>
        </w:numPr>
        <w:rPr>
          <w:rFonts w:ascii="Calibri" w:hAnsi="Calibri" w:cs="Calibri"/>
          <w:sz w:val="22"/>
          <w:szCs w:val="22"/>
        </w:rPr>
      </w:pPr>
      <w:r w:rsidRPr="00CE49FC">
        <w:rPr>
          <w:rFonts w:ascii="Calibri" w:hAnsi="Calibri" w:cs="Calibri"/>
          <w:sz w:val="22"/>
          <w:szCs w:val="22"/>
        </w:rPr>
        <w:t xml:space="preserve">If that doesn’t work, then you can contact </w:t>
      </w:r>
      <w:r w:rsidR="00CE49FC" w:rsidRPr="00CE49FC">
        <w:rPr>
          <w:rFonts w:ascii="Calibri" w:hAnsi="Calibri" w:cs="Calibri"/>
          <w:sz w:val="22"/>
          <w:szCs w:val="22"/>
        </w:rPr>
        <w:t>Ray Stanyon</w:t>
      </w:r>
      <w:r w:rsidR="004D064D" w:rsidRPr="00CE49FC">
        <w:rPr>
          <w:rFonts w:ascii="Calibri" w:hAnsi="Calibri" w:cs="Calibri"/>
          <w:sz w:val="22"/>
          <w:szCs w:val="22"/>
        </w:rPr>
        <w:t xml:space="preserve"> </w:t>
      </w:r>
      <w:r w:rsidRPr="00CE49FC">
        <w:rPr>
          <w:rFonts w:ascii="Calibri" w:hAnsi="Calibri" w:cs="Calibri"/>
          <w:sz w:val="22"/>
          <w:szCs w:val="22"/>
        </w:rPr>
        <w:t xml:space="preserve">on </w:t>
      </w:r>
      <w:r w:rsidR="00CE49FC">
        <w:rPr>
          <w:rFonts w:ascii="Calibri" w:hAnsi="Calibri" w:cs="Calibri"/>
          <w:sz w:val="22"/>
          <w:szCs w:val="22"/>
        </w:rPr>
        <w:t>07890 909 488</w:t>
      </w:r>
      <w:r w:rsidRPr="00CE49FC">
        <w:rPr>
          <w:rFonts w:ascii="Calibri" w:hAnsi="Calibri" w:cs="Calibri"/>
          <w:sz w:val="22"/>
          <w:szCs w:val="22"/>
        </w:rPr>
        <w:t xml:space="preserve">‬ and </w:t>
      </w:r>
      <w:r w:rsidR="00C72FC1" w:rsidRPr="00CE49FC">
        <w:rPr>
          <w:rFonts w:ascii="Calibri" w:hAnsi="Calibri" w:cs="Calibri"/>
          <w:sz w:val="22"/>
          <w:szCs w:val="22"/>
        </w:rPr>
        <w:t>he</w:t>
      </w:r>
      <w:r w:rsidRPr="00CE49FC">
        <w:rPr>
          <w:rFonts w:ascii="Calibri" w:hAnsi="Calibri" w:cs="Calibri"/>
          <w:sz w:val="22"/>
          <w:szCs w:val="22"/>
        </w:rPr>
        <w:t xml:space="preserve"> will do </w:t>
      </w:r>
      <w:r w:rsidR="00C72FC1" w:rsidRPr="00CE49FC">
        <w:rPr>
          <w:rFonts w:ascii="Calibri" w:hAnsi="Calibri" w:cs="Calibri"/>
          <w:sz w:val="22"/>
          <w:szCs w:val="22"/>
        </w:rPr>
        <w:t>his</w:t>
      </w:r>
      <w:r w:rsidRPr="00CE49FC">
        <w:rPr>
          <w:rFonts w:ascii="Calibri" w:hAnsi="Calibri" w:cs="Calibri"/>
          <w:sz w:val="22"/>
          <w:szCs w:val="22"/>
        </w:rPr>
        <w:t xml:space="preserve"> best to help. Do be patient, especially during the registration period, as she will be very busy</w:t>
      </w:r>
      <w:r w:rsidRPr="00CE49FC">
        <w:rPr>
          <w:rFonts w:ascii="Calibri" w:hAnsi="Calibri" w:cs="Calibri"/>
        </w:rPr>
        <w:t>‬</w:t>
      </w:r>
    </w:p>
    <w:p w14:paraId="0D24E8A3" w14:textId="0DAF4B7F" w:rsidR="00C42D74" w:rsidRPr="00CE49FC" w:rsidRDefault="00C42D74">
      <w:pPr>
        <w:pStyle w:val="Standard"/>
        <w:numPr>
          <w:ilvl w:val="0"/>
          <w:numId w:val="1"/>
        </w:numPr>
        <w:rPr>
          <w:rFonts w:ascii="Calibri" w:hAnsi="Calibri" w:cs="Calibri"/>
          <w:sz w:val="22"/>
          <w:szCs w:val="22"/>
        </w:rPr>
      </w:pPr>
      <w:r w:rsidRPr="00CE49FC">
        <w:rPr>
          <w:rFonts w:ascii="Calibri" w:hAnsi="Calibri" w:cs="Calibri"/>
          <w:sz w:val="22"/>
          <w:szCs w:val="22"/>
        </w:rPr>
        <w:t>You will come into the meeting on Mute, when</w:t>
      </w:r>
      <w:r w:rsidR="009D1968" w:rsidRPr="00CE49FC">
        <w:rPr>
          <w:rFonts w:ascii="Calibri" w:hAnsi="Calibri" w:cs="Calibri"/>
          <w:sz w:val="22"/>
          <w:szCs w:val="22"/>
        </w:rPr>
        <w:t xml:space="preserve"> in the meeting room</w:t>
      </w:r>
      <w:r w:rsidRPr="00CE49FC">
        <w:rPr>
          <w:rFonts w:ascii="Calibri" w:hAnsi="Calibri" w:cs="Calibri"/>
          <w:sz w:val="22"/>
          <w:szCs w:val="22"/>
        </w:rPr>
        <w:t xml:space="preserve"> you see the message ‘</w:t>
      </w:r>
      <w:r w:rsidR="009D1968" w:rsidRPr="00CE49FC">
        <w:rPr>
          <w:rFonts w:ascii="Calibri" w:hAnsi="Calibri" w:cs="Calibri"/>
          <w:sz w:val="22"/>
          <w:szCs w:val="22"/>
        </w:rPr>
        <w:t>Allow the Host to Unmute you’</w:t>
      </w:r>
      <w:r w:rsidRPr="00CE49FC">
        <w:rPr>
          <w:rFonts w:ascii="Calibri" w:hAnsi="Calibri" w:cs="Calibri"/>
          <w:sz w:val="22"/>
          <w:szCs w:val="22"/>
        </w:rPr>
        <w:t xml:space="preserve"> please click on yes</w:t>
      </w:r>
    </w:p>
    <w:p w14:paraId="4ACA640E" w14:textId="77777777" w:rsidR="00BB32F5" w:rsidRPr="00CE49FC" w:rsidRDefault="00BB32F5">
      <w:pPr>
        <w:pStyle w:val="Standard"/>
        <w:rPr>
          <w:rFonts w:ascii="Calibri" w:hAnsi="Calibri" w:cs="Calibri"/>
          <w:sz w:val="22"/>
          <w:szCs w:val="22"/>
        </w:rPr>
      </w:pPr>
    </w:p>
    <w:p w14:paraId="516D46C6" w14:textId="77777777" w:rsidR="00BB32F5" w:rsidRPr="00CE49FC" w:rsidRDefault="000B387A">
      <w:pPr>
        <w:pStyle w:val="Standard"/>
        <w:rPr>
          <w:rFonts w:ascii="Calibri" w:hAnsi="Calibri" w:cs="Calibri"/>
          <w:sz w:val="22"/>
          <w:szCs w:val="22"/>
        </w:rPr>
      </w:pPr>
      <w:r w:rsidRPr="00CE49FC">
        <w:rPr>
          <w:rFonts w:ascii="Calibri" w:hAnsi="Calibri" w:cs="Calibri"/>
          <w:sz w:val="22"/>
          <w:szCs w:val="22"/>
          <w:u w:val="single"/>
        </w:rPr>
        <w:t>What you can see on screen</w:t>
      </w:r>
    </w:p>
    <w:p w14:paraId="68410407" w14:textId="77777777" w:rsidR="00BB32F5" w:rsidRPr="00CE49FC" w:rsidRDefault="00BB32F5">
      <w:pPr>
        <w:pStyle w:val="Standard"/>
        <w:rPr>
          <w:rFonts w:ascii="Calibri" w:hAnsi="Calibri" w:cs="Calibri"/>
          <w:sz w:val="22"/>
          <w:szCs w:val="22"/>
        </w:rPr>
      </w:pPr>
    </w:p>
    <w:p w14:paraId="2144622D" w14:textId="04C3ADFC" w:rsidR="00BB32F5" w:rsidRPr="00CE49FC" w:rsidRDefault="000B387A">
      <w:pPr>
        <w:pStyle w:val="Standard"/>
        <w:numPr>
          <w:ilvl w:val="0"/>
          <w:numId w:val="2"/>
        </w:numPr>
        <w:rPr>
          <w:rFonts w:ascii="Calibri" w:hAnsi="Calibri" w:cs="Calibri"/>
          <w:sz w:val="22"/>
          <w:szCs w:val="22"/>
        </w:rPr>
      </w:pPr>
      <w:r w:rsidRPr="00CE49FC">
        <w:rPr>
          <w:rFonts w:ascii="Calibri" w:hAnsi="Calibri" w:cs="Calibri"/>
          <w:sz w:val="22"/>
          <w:szCs w:val="22"/>
        </w:rPr>
        <w:t>This will depend on what machine you are using</w:t>
      </w:r>
    </w:p>
    <w:p w14:paraId="577725D3" w14:textId="42FDF507" w:rsidR="00BB32F5" w:rsidRPr="00CE49FC" w:rsidRDefault="000B387A">
      <w:pPr>
        <w:pStyle w:val="Standard"/>
        <w:numPr>
          <w:ilvl w:val="0"/>
          <w:numId w:val="2"/>
        </w:numPr>
        <w:rPr>
          <w:rFonts w:ascii="Calibri" w:hAnsi="Calibri" w:cs="Calibri"/>
          <w:sz w:val="22"/>
          <w:szCs w:val="22"/>
        </w:rPr>
      </w:pPr>
      <w:r w:rsidRPr="00CE49FC">
        <w:rPr>
          <w:rFonts w:ascii="Calibri" w:hAnsi="Calibri" w:cs="Calibri"/>
          <w:sz w:val="22"/>
          <w:szCs w:val="22"/>
        </w:rPr>
        <w:t>It will be helpful to you to have the list of participants open, as this gives you access to various tools that we will be using. It looks like this and is normally at the bottom of the screen on a computer, the top on a tablet, and can be found by tapping the screen on a mobile phone</w:t>
      </w:r>
    </w:p>
    <w:p w14:paraId="2D7F7545" w14:textId="4813ACBB" w:rsidR="00B94D57" w:rsidRPr="00CE49FC" w:rsidRDefault="00B94D57">
      <w:pPr>
        <w:pStyle w:val="Standard"/>
        <w:numPr>
          <w:ilvl w:val="0"/>
          <w:numId w:val="2"/>
        </w:numPr>
        <w:rPr>
          <w:rFonts w:ascii="Calibri" w:hAnsi="Calibri" w:cs="Calibri"/>
          <w:sz w:val="22"/>
          <w:szCs w:val="22"/>
        </w:rPr>
      </w:pPr>
      <w:r w:rsidRPr="00CE49FC">
        <w:rPr>
          <w:rFonts w:ascii="Calibri" w:hAnsi="Calibri" w:cs="Calibri"/>
          <w:sz w:val="22"/>
          <w:szCs w:val="22"/>
        </w:rPr>
        <w:t>Depending on the version of Zoom you have, the options we will use during Synod will show in the Reactions tab or the Participants tab</w:t>
      </w:r>
    </w:p>
    <w:p w14:paraId="35D6588D" w14:textId="77777777" w:rsidR="00401CCE" w:rsidRPr="00CE49FC" w:rsidRDefault="00401CCE" w:rsidP="00CE49FC">
      <w:pPr>
        <w:pStyle w:val="Standard"/>
        <w:ind w:left="360"/>
        <w:rPr>
          <w:rFonts w:ascii="Calibri" w:hAnsi="Calibri" w:cs="Calibri"/>
          <w:sz w:val="22"/>
          <w:szCs w:val="22"/>
        </w:rPr>
      </w:pPr>
    </w:p>
    <w:p w14:paraId="3096A747" w14:textId="2A3F8CBF" w:rsidR="00B94D57" w:rsidRPr="00CE49FC" w:rsidRDefault="00401CCE" w:rsidP="007D7F67">
      <w:pPr>
        <w:pStyle w:val="Standard"/>
        <w:ind w:firstLine="709"/>
        <w:rPr>
          <w:rFonts w:ascii="Calibri" w:hAnsi="Calibri" w:cs="Calibri"/>
          <w:sz w:val="22"/>
          <w:szCs w:val="22"/>
        </w:rPr>
      </w:pPr>
      <w:r w:rsidRPr="00CE49FC">
        <w:rPr>
          <w:rFonts w:ascii="Calibri" w:hAnsi="Calibri" w:cs="Calibri"/>
          <w:noProof/>
          <w:sz w:val="22"/>
          <w:szCs w:val="22"/>
        </w:rPr>
        <w:drawing>
          <wp:anchor distT="0" distB="0" distL="114300" distR="114300" simplePos="0" relativeHeight="251659264" behindDoc="0" locked="0" layoutInCell="1" allowOverlap="1" wp14:anchorId="3DFF3FCF" wp14:editId="308BF03B">
            <wp:simplePos x="0" y="0"/>
            <wp:positionH relativeFrom="margin">
              <wp:posOffset>57150</wp:posOffset>
            </wp:positionH>
            <wp:positionV relativeFrom="paragraph">
              <wp:posOffset>1012825</wp:posOffset>
            </wp:positionV>
            <wp:extent cx="2400300" cy="1038225"/>
            <wp:effectExtent l="0" t="0" r="0" b="9525"/>
            <wp:wrapSquare wrapText="bothSides"/>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00300" cy="1038225"/>
                    </a:xfrm>
                    <a:prstGeom prst="rect">
                      <a:avLst/>
                    </a:prstGeom>
                  </pic:spPr>
                </pic:pic>
              </a:graphicData>
            </a:graphic>
            <wp14:sizeRelH relativeFrom="margin">
              <wp14:pctWidth>0</wp14:pctWidth>
            </wp14:sizeRelH>
            <wp14:sizeRelV relativeFrom="margin">
              <wp14:pctHeight>0</wp14:pctHeight>
            </wp14:sizeRelV>
          </wp:anchor>
        </w:drawing>
      </w:r>
      <w:r w:rsidRPr="00CE49FC">
        <w:rPr>
          <w:rFonts w:ascii="Calibri" w:hAnsi="Calibri" w:cs="Calibri"/>
          <w:noProof/>
        </w:rPr>
        <w:drawing>
          <wp:inline distT="0" distB="0" distL="0" distR="0" wp14:anchorId="62830231" wp14:editId="52CAC5D0">
            <wp:extent cx="2447925" cy="1343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47925" cy="1343025"/>
                    </a:xfrm>
                    <a:prstGeom prst="rect">
                      <a:avLst/>
                    </a:prstGeom>
                    <a:noFill/>
                    <a:ln>
                      <a:noFill/>
                    </a:ln>
                  </pic:spPr>
                </pic:pic>
              </a:graphicData>
            </a:graphic>
          </wp:inline>
        </w:drawing>
      </w:r>
      <w:r w:rsidR="00B94D57" w:rsidRPr="00CE49FC">
        <w:rPr>
          <w:rFonts w:ascii="Calibri" w:hAnsi="Calibri" w:cs="Calibri"/>
          <w:noProof/>
          <w:sz w:val="22"/>
          <w:szCs w:val="22"/>
        </w:rPr>
        <w:drawing>
          <wp:anchor distT="0" distB="0" distL="114300" distR="114300" simplePos="0" relativeHeight="251658240" behindDoc="0" locked="0" layoutInCell="1" allowOverlap="1" wp14:anchorId="353D6398" wp14:editId="34636C60">
            <wp:simplePos x="0" y="0"/>
            <wp:positionH relativeFrom="margin">
              <wp:align>left</wp:align>
            </wp:positionH>
            <wp:positionV relativeFrom="paragraph">
              <wp:posOffset>11430</wp:posOffset>
            </wp:positionV>
            <wp:extent cx="2527200" cy="861839"/>
            <wp:effectExtent l="0" t="0" r="6985"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527200" cy="861839"/>
                    </a:xfrm>
                    <a:prstGeom prst="rect">
                      <a:avLst/>
                    </a:prstGeom>
                  </pic:spPr>
                </pic:pic>
              </a:graphicData>
            </a:graphic>
          </wp:anchor>
        </w:drawing>
      </w:r>
    </w:p>
    <w:p w14:paraId="68457B38" w14:textId="51799887" w:rsidR="00B94D57" w:rsidRPr="00CE49FC" w:rsidRDefault="00B94D57" w:rsidP="00B94D57">
      <w:pPr>
        <w:pStyle w:val="Standard"/>
        <w:rPr>
          <w:rFonts w:ascii="Calibri" w:hAnsi="Calibri" w:cs="Calibri"/>
          <w:sz w:val="22"/>
          <w:szCs w:val="22"/>
        </w:rPr>
      </w:pPr>
    </w:p>
    <w:p w14:paraId="10F2E274" w14:textId="0057C516" w:rsidR="00BB32F5" w:rsidRPr="00CE49FC" w:rsidRDefault="00401CCE" w:rsidP="00B94D57">
      <w:pPr>
        <w:pStyle w:val="Standard"/>
        <w:rPr>
          <w:rFonts w:ascii="Calibri" w:hAnsi="Calibri" w:cs="Calibri"/>
          <w:sz w:val="22"/>
          <w:szCs w:val="22"/>
        </w:rPr>
      </w:pPr>
      <w:r w:rsidRPr="00CE49FC">
        <w:rPr>
          <w:rFonts w:ascii="Calibri" w:hAnsi="Calibri" w:cs="Calibri"/>
          <w:sz w:val="22"/>
          <w:szCs w:val="22"/>
        </w:rPr>
        <w:t>T</w:t>
      </w:r>
      <w:r w:rsidR="00B94D57" w:rsidRPr="00CE49FC">
        <w:rPr>
          <w:rFonts w:ascii="Calibri" w:hAnsi="Calibri" w:cs="Calibri"/>
          <w:sz w:val="22"/>
          <w:szCs w:val="22"/>
        </w:rPr>
        <w:t>here are</w:t>
      </w:r>
      <w:r w:rsidR="000B387A" w:rsidRPr="00CE49FC">
        <w:rPr>
          <w:rFonts w:ascii="Calibri" w:hAnsi="Calibri" w:cs="Calibri"/>
          <w:sz w:val="22"/>
          <w:szCs w:val="22"/>
        </w:rPr>
        <w:t xml:space="preserve"> some options – looking something like this. We will be using the ‘raise hand’ ‘yes’ and ‘no’ functions</w:t>
      </w:r>
      <w:r w:rsidR="00B94D57" w:rsidRPr="00CE49FC">
        <w:rPr>
          <w:rFonts w:ascii="Calibri" w:hAnsi="Calibri" w:cs="Calibri"/>
          <w:sz w:val="22"/>
          <w:szCs w:val="22"/>
        </w:rPr>
        <w:t xml:space="preserve"> throughout the meeting</w:t>
      </w:r>
    </w:p>
    <w:p w14:paraId="50E6249A" w14:textId="77777777" w:rsidR="00BB32F5" w:rsidRPr="00CE49FC" w:rsidRDefault="00BB32F5">
      <w:pPr>
        <w:pStyle w:val="Standard"/>
        <w:rPr>
          <w:rFonts w:ascii="Calibri" w:hAnsi="Calibri" w:cs="Calibri"/>
          <w:sz w:val="22"/>
          <w:szCs w:val="22"/>
        </w:rPr>
      </w:pPr>
    </w:p>
    <w:p w14:paraId="28170515" w14:textId="3DDA912D" w:rsidR="00BB32F5" w:rsidRPr="00CE49FC" w:rsidRDefault="000B387A">
      <w:pPr>
        <w:pStyle w:val="Standard"/>
        <w:rPr>
          <w:rFonts w:ascii="Calibri" w:hAnsi="Calibri" w:cs="Calibri"/>
          <w:sz w:val="22"/>
          <w:szCs w:val="22"/>
          <w:u w:val="single"/>
        </w:rPr>
      </w:pPr>
      <w:r w:rsidRPr="00CE49FC">
        <w:rPr>
          <w:rFonts w:ascii="Calibri" w:hAnsi="Calibri" w:cs="Calibri"/>
          <w:sz w:val="22"/>
          <w:szCs w:val="22"/>
          <w:u w:val="single"/>
        </w:rPr>
        <w:t>Conducting our business</w:t>
      </w:r>
    </w:p>
    <w:p w14:paraId="162AC801" w14:textId="77777777" w:rsidR="00BB32F5" w:rsidRPr="00CE49FC" w:rsidRDefault="00BB32F5">
      <w:pPr>
        <w:pStyle w:val="Standard"/>
        <w:rPr>
          <w:rFonts w:ascii="Calibri" w:hAnsi="Calibri" w:cs="Calibri"/>
          <w:sz w:val="22"/>
          <w:szCs w:val="22"/>
        </w:rPr>
      </w:pPr>
    </w:p>
    <w:p w14:paraId="02478BE2" w14:textId="77777777" w:rsidR="00BB32F5" w:rsidRPr="00CE49FC" w:rsidRDefault="000B387A">
      <w:pPr>
        <w:pStyle w:val="Standard"/>
        <w:numPr>
          <w:ilvl w:val="0"/>
          <w:numId w:val="3"/>
        </w:numPr>
        <w:rPr>
          <w:rFonts w:ascii="Calibri" w:hAnsi="Calibri" w:cs="Calibri"/>
          <w:sz w:val="22"/>
          <w:szCs w:val="22"/>
        </w:rPr>
      </w:pPr>
      <w:r w:rsidRPr="00CE49FC">
        <w:rPr>
          <w:rFonts w:ascii="Calibri" w:hAnsi="Calibri" w:cs="Calibri"/>
          <w:sz w:val="22"/>
          <w:szCs w:val="22"/>
        </w:rPr>
        <w:t>Whilst holding the meeting online is different from a physical meeting, we will conduct business in a way which</w:t>
      </w:r>
      <w:proofErr w:type="gramStart"/>
      <w:r w:rsidRPr="00CE49FC">
        <w:rPr>
          <w:rFonts w:ascii="Calibri" w:hAnsi="Calibri" w:cs="Calibri"/>
          <w:sz w:val="22"/>
          <w:szCs w:val="22"/>
        </w:rPr>
        <w:t>, to a great extent follows</w:t>
      </w:r>
      <w:proofErr w:type="gramEnd"/>
      <w:r w:rsidRPr="00CE49FC">
        <w:rPr>
          <w:rFonts w:ascii="Calibri" w:hAnsi="Calibri" w:cs="Calibri"/>
          <w:sz w:val="22"/>
          <w:szCs w:val="22"/>
        </w:rPr>
        <w:t xml:space="preserve"> our normal pattern.</w:t>
      </w:r>
    </w:p>
    <w:p w14:paraId="0DCE1573" w14:textId="77777777" w:rsidR="00BB32F5" w:rsidRPr="00CE49FC" w:rsidRDefault="000B387A">
      <w:pPr>
        <w:pStyle w:val="Standard"/>
        <w:numPr>
          <w:ilvl w:val="0"/>
          <w:numId w:val="3"/>
        </w:numPr>
        <w:rPr>
          <w:rFonts w:ascii="Calibri" w:hAnsi="Calibri" w:cs="Calibri"/>
          <w:sz w:val="22"/>
          <w:szCs w:val="22"/>
        </w:rPr>
      </w:pPr>
      <w:r w:rsidRPr="00CE49FC">
        <w:rPr>
          <w:rFonts w:ascii="Calibri" w:hAnsi="Calibri" w:cs="Calibri"/>
          <w:sz w:val="22"/>
          <w:szCs w:val="22"/>
        </w:rPr>
        <w:t xml:space="preserve">If you </w:t>
      </w:r>
      <w:proofErr w:type="gramStart"/>
      <w:r w:rsidRPr="00CE49FC">
        <w:rPr>
          <w:rFonts w:ascii="Calibri" w:hAnsi="Calibri" w:cs="Calibri"/>
          <w:sz w:val="22"/>
          <w:szCs w:val="22"/>
        </w:rPr>
        <w:t>will to</w:t>
      </w:r>
      <w:proofErr w:type="gramEnd"/>
      <w:r w:rsidRPr="00CE49FC">
        <w:rPr>
          <w:rFonts w:ascii="Calibri" w:hAnsi="Calibri" w:cs="Calibri"/>
          <w:sz w:val="22"/>
          <w:szCs w:val="22"/>
        </w:rPr>
        <w:t xml:space="preserve"> speak in the meeting, then you need to click on the ‘raise hand’ icon. This puts you at the top of the participants list, and can be seen by the chair, who will ask people to speak, in the order in which hands are raised.</w:t>
      </w:r>
    </w:p>
    <w:p w14:paraId="3619A709" w14:textId="77777777" w:rsidR="00BB32F5" w:rsidRPr="00CE49FC" w:rsidRDefault="000B387A">
      <w:pPr>
        <w:pStyle w:val="Standard"/>
        <w:numPr>
          <w:ilvl w:val="0"/>
          <w:numId w:val="3"/>
        </w:numPr>
        <w:rPr>
          <w:rFonts w:ascii="Calibri" w:hAnsi="Calibri" w:cs="Calibri"/>
          <w:sz w:val="22"/>
          <w:szCs w:val="22"/>
        </w:rPr>
      </w:pPr>
      <w:r w:rsidRPr="00CE49FC">
        <w:rPr>
          <w:rFonts w:ascii="Calibri" w:hAnsi="Calibri" w:cs="Calibri"/>
          <w:sz w:val="22"/>
          <w:szCs w:val="22"/>
        </w:rPr>
        <w:t>If someone else makes the point you were going to bring, you can lower your hand by clicking the icon again</w:t>
      </w:r>
    </w:p>
    <w:p w14:paraId="1129CEFA" w14:textId="77777777" w:rsidR="00BB32F5" w:rsidRPr="00CE49FC" w:rsidRDefault="000B387A">
      <w:pPr>
        <w:pStyle w:val="Standard"/>
        <w:numPr>
          <w:ilvl w:val="0"/>
          <w:numId w:val="3"/>
        </w:numPr>
        <w:rPr>
          <w:rFonts w:ascii="Calibri" w:hAnsi="Calibri" w:cs="Calibri"/>
          <w:sz w:val="22"/>
          <w:szCs w:val="22"/>
        </w:rPr>
      </w:pPr>
      <w:r w:rsidRPr="00CE49FC">
        <w:rPr>
          <w:rFonts w:ascii="Calibri" w:hAnsi="Calibri" w:cs="Calibri"/>
          <w:sz w:val="22"/>
          <w:szCs w:val="22"/>
        </w:rPr>
        <w:t>Waving on screen, or using the ‘reactions’ button on the main Zoom screen will not be seen by the Moderator and Clerk</w:t>
      </w:r>
    </w:p>
    <w:p w14:paraId="0BF603F9" w14:textId="77777777" w:rsidR="00BB32F5" w:rsidRPr="00CE49FC" w:rsidRDefault="000B387A">
      <w:pPr>
        <w:pStyle w:val="Standard"/>
        <w:numPr>
          <w:ilvl w:val="0"/>
          <w:numId w:val="3"/>
        </w:numPr>
        <w:rPr>
          <w:rFonts w:ascii="Calibri" w:hAnsi="Calibri" w:cs="Calibri"/>
          <w:sz w:val="22"/>
          <w:szCs w:val="22"/>
        </w:rPr>
      </w:pPr>
      <w:r w:rsidRPr="00CE49FC">
        <w:rPr>
          <w:rFonts w:ascii="Calibri" w:hAnsi="Calibri" w:cs="Calibri"/>
          <w:sz w:val="22"/>
          <w:szCs w:val="22"/>
        </w:rPr>
        <w:t>Most of the time, you will be muted. When you are asked to speak, please unmute yourself, tell Synod who you are and where you are from, and then bring your point. If you don’t mute yourself after you have spoken, one of the tech support team will do this, as well as lowering your hand</w:t>
      </w:r>
    </w:p>
    <w:p w14:paraId="78030EF1" w14:textId="77777777" w:rsidR="00BB32F5" w:rsidRPr="00CE49FC" w:rsidRDefault="000B387A">
      <w:pPr>
        <w:pStyle w:val="Standard"/>
        <w:numPr>
          <w:ilvl w:val="0"/>
          <w:numId w:val="3"/>
        </w:numPr>
        <w:rPr>
          <w:rFonts w:ascii="Calibri" w:hAnsi="Calibri" w:cs="Calibri"/>
          <w:sz w:val="22"/>
          <w:szCs w:val="22"/>
        </w:rPr>
      </w:pPr>
      <w:r w:rsidRPr="00CE49FC">
        <w:rPr>
          <w:rFonts w:ascii="Calibri" w:hAnsi="Calibri" w:cs="Calibri"/>
          <w:sz w:val="22"/>
          <w:szCs w:val="22"/>
        </w:rPr>
        <w:t>We will, as usual, split any debate into the three stages of ‘information/clarification, discussion, and decision</w:t>
      </w:r>
    </w:p>
    <w:p w14:paraId="28612931" w14:textId="5A6E0E29" w:rsidR="00BB32F5" w:rsidRPr="00CE49FC" w:rsidRDefault="00C84C25">
      <w:pPr>
        <w:pStyle w:val="Standard"/>
        <w:numPr>
          <w:ilvl w:val="0"/>
          <w:numId w:val="3"/>
        </w:numPr>
        <w:rPr>
          <w:rFonts w:ascii="Calibri" w:hAnsi="Calibri" w:cs="Calibri"/>
          <w:sz w:val="22"/>
          <w:szCs w:val="22"/>
        </w:rPr>
      </w:pPr>
      <w:r w:rsidRPr="00CE49FC">
        <w:rPr>
          <w:rFonts w:ascii="Calibri" w:hAnsi="Calibri" w:cs="Calibri"/>
          <w:noProof/>
          <w:sz w:val="22"/>
          <w:szCs w:val="22"/>
        </w:rPr>
        <w:lastRenderedPageBreak/>
        <w:drawing>
          <wp:anchor distT="0" distB="0" distL="114300" distR="114300" simplePos="0" relativeHeight="2" behindDoc="0" locked="0" layoutInCell="1" allowOverlap="1" wp14:anchorId="1E797A7F" wp14:editId="6F0BBB56">
            <wp:simplePos x="0" y="0"/>
            <wp:positionH relativeFrom="column">
              <wp:posOffset>5579110</wp:posOffset>
            </wp:positionH>
            <wp:positionV relativeFrom="paragraph">
              <wp:posOffset>394335</wp:posOffset>
            </wp:positionV>
            <wp:extent cx="972360" cy="1585080"/>
            <wp:effectExtent l="0" t="0" r="0" b="0"/>
            <wp:wrapSquare wrapText="bothSides"/>
            <wp:docPr id="3"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972360" cy="1585080"/>
                    </a:xfrm>
                    <a:prstGeom prst="rect">
                      <a:avLst/>
                    </a:prstGeom>
                  </pic:spPr>
                </pic:pic>
              </a:graphicData>
            </a:graphic>
          </wp:anchor>
        </w:drawing>
      </w:r>
      <w:r w:rsidR="000B387A" w:rsidRPr="00CE49FC">
        <w:rPr>
          <w:rFonts w:ascii="Calibri" w:hAnsi="Calibri" w:cs="Calibri"/>
          <w:sz w:val="22"/>
          <w:szCs w:val="22"/>
        </w:rPr>
        <w:t xml:space="preserve">If we want to ‘take the temperature’ of the meeting, we will ask you to use the ‘yes’ or ‘no’ buttons (see the previous picture). </w:t>
      </w:r>
      <w:proofErr w:type="gramStart"/>
      <w:r w:rsidR="000B387A" w:rsidRPr="00CE49FC">
        <w:rPr>
          <w:rFonts w:ascii="Calibri" w:hAnsi="Calibri" w:cs="Calibri"/>
          <w:sz w:val="22"/>
          <w:szCs w:val="22"/>
        </w:rPr>
        <w:t>Yes</w:t>
      </w:r>
      <w:proofErr w:type="gramEnd"/>
      <w:r w:rsidR="000B387A" w:rsidRPr="00CE49FC">
        <w:rPr>
          <w:rFonts w:ascii="Calibri" w:hAnsi="Calibri" w:cs="Calibri"/>
          <w:sz w:val="22"/>
          <w:szCs w:val="22"/>
        </w:rPr>
        <w:t xml:space="preserve"> would be equivalent to an orange card, and no a blue card. Both voting members and visitors are welcome to join in with this.</w:t>
      </w:r>
    </w:p>
    <w:p w14:paraId="3275F72C" w14:textId="0102907F" w:rsidR="00BB32F5" w:rsidRPr="00CE49FC" w:rsidRDefault="000B387A">
      <w:pPr>
        <w:pStyle w:val="Standard"/>
        <w:numPr>
          <w:ilvl w:val="0"/>
          <w:numId w:val="3"/>
        </w:numPr>
        <w:rPr>
          <w:rFonts w:ascii="Calibri" w:hAnsi="Calibri" w:cs="Calibri"/>
          <w:sz w:val="22"/>
          <w:szCs w:val="22"/>
        </w:rPr>
      </w:pPr>
      <w:r w:rsidRPr="00CE49FC">
        <w:rPr>
          <w:rFonts w:ascii="Calibri" w:hAnsi="Calibri" w:cs="Calibri"/>
          <w:sz w:val="22"/>
          <w:szCs w:val="22"/>
        </w:rPr>
        <w:t xml:space="preserve">When we reach a </w:t>
      </w:r>
      <w:proofErr w:type="gramStart"/>
      <w:r w:rsidRPr="00CE49FC">
        <w:rPr>
          <w:rFonts w:ascii="Calibri" w:hAnsi="Calibri" w:cs="Calibri"/>
          <w:sz w:val="22"/>
          <w:szCs w:val="22"/>
        </w:rPr>
        <w:t>decision making</w:t>
      </w:r>
      <w:proofErr w:type="gramEnd"/>
      <w:r w:rsidRPr="00CE49FC">
        <w:rPr>
          <w:rFonts w:ascii="Calibri" w:hAnsi="Calibri" w:cs="Calibri"/>
          <w:sz w:val="22"/>
          <w:szCs w:val="22"/>
        </w:rPr>
        <w:t xml:space="preserve"> point, we will use the ‘poll’ function. A box will appear on your screen, and voting members are asked to click the appropriate place. You then need to click on ‘submit’. There is a time limit to respond. Once the poll is finished the results can be shared with everyone.</w:t>
      </w:r>
    </w:p>
    <w:p w14:paraId="72981990" w14:textId="77777777" w:rsidR="00BB32F5" w:rsidRPr="00CE49FC" w:rsidRDefault="000B387A">
      <w:pPr>
        <w:pStyle w:val="Standard"/>
        <w:numPr>
          <w:ilvl w:val="0"/>
          <w:numId w:val="3"/>
        </w:numPr>
        <w:rPr>
          <w:rFonts w:ascii="Calibri" w:hAnsi="Calibri" w:cs="Calibri"/>
          <w:sz w:val="22"/>
          <w:szCs w:val="22"/>
        </w:rPr>
      </w:pPr>
      <w:r w:rsidRPr="00CE49FC">
        <w:rPr>
          <w:rFonts w:ascii="Calibri" w:hAnsi="Calibri" w:cs="Calibri"/>
          <w:sz w:val="22"/>
          <w:szCs w:val="22"/>
        </w:rPr>
        <w:t>We will need to trust those who are visiting, rather than voting members, not to complete the polls. However, if the number of votes exceeds the number of voting members it will be noted, and if there is an issue around the validity of decisions, the support team could, if necessary, remove visitors into the ‘waiting room’ and reissue the poll.</w:t>
      </w:r>
    </w:p>
    <w:p w14:paraId="5019AD8F" w14:textId="77777777" w:rsidR="00BB32F5" w:rsidRPr="00CE49FC" w:rsidRDefault="000B387A">
      <w:pPr>
        <w:pStyle w:val="Standard"/>
        <w:numPr>
          <w:ilvl w:val="0"/>
          <w:numId w:val="3"/>
        </w:numPr>
        <w:rPr>
          <w:rFonts w:ascii="Calibri" w:hAnsi="Calibri" w:cs="Calibri"/>
          <w:sz w:val="22"/>
          <w:szCs w:val="22"/>
        </w:rPr>
      </w:pPr>
      <w:r w:rsidRPr="00CE49FC">
        <w:rPr>
          <w:rFonts w:ascii="Calibri" w:hAnsi="Calibri" w:cs="Calibri"/>
          <w:sz w:val="22"/>
          <w:szCs w:val="22"/>
        </w:rPr>
        <w:t>An audio recording of the meeting will be made, purely for the use of the minute taker. Once the minutes have been written it will be deleted. If you have any issue with this, please tell the Registration team as you arrive</w:t>
      </w:r>
    </w:p>
    <w:p w14:paraId="042437B8" w14:textId="77777777" w:rsidR="00BB32F5" w:rsidRPr="00CE49FC" w:rsidRDefault="00BB32F5">
      <w:pPr>
        <w:pStyle w:val="Standard"/>
        <w:rPr>
          <w:rFonts w:ascii="Calibri" w:hAnsi="Calibri" w:cs="Calibri"/>
          <w:sz w:val="22"/>
          <w:szCs w:val="22"/>
        </w:rPr>
      </w:pPr>
    </w:p>
    <w:p w14:paraId="7C7A4F7A" w14:textId="77777777" w:rsidR="00BB32F5" w:rsidRPr="00CE49FC" w:rsidRDefault="000B387A">
      <w:pPr>
        <w:pStyle w:val="Standard"/>
        <w:rPr>
          <w:rFonts w:ascii="Calibri" w:hAnsi="Calibri" w:cs="Calibri"/>
          <w:sz w:val="22"/>
          <w:szCs w:val="22"/>
        </w:rPr>
      </w:pPr>
      <w:r w:rsidRPr="00CE49FC">
        <w:rPr>
          <w:rFonts w:ascii="Calibri" w:hAnsi="Calibri" w:cs="Calibri"/>
          <w:sz w:val="22"/>
          <w:szCs w:val="22"/>
          <w:u w:val="single"/>
        </w:rPr>
        <w:t>Chat function</w:t>
      </w:r>
    </w:p>
    <w:p w14:paraId="7B480004" w14:textId="77777777" w:rsidR="00BB32F5" w:rsidRPr="00CE49FC" w:rsidRDefault="00BB32F5">
      <w:pPr>
        <w:pStyle w:val="Standard"/>
        <w:rPr>
          <w:rFonts w:ascii="Calibri" w:hAnsi="Calibri" w:cs="Calibri"/>
          <w:sz w:val="22"/>
          <w:szCs w:val="22"/>
        </w:rPr>
      </w:pPr>
    </w:p>
    <w:p w14:paraId="14358DAB" w14:textId="77777777" w:rsidR="00BB32F5" w:rsidRPr="00CE49FC" w:rsidRDefault="000B387A">
      <w:pPr>
        <w:pStyle w:val="Standard"/>
        <w:numPr>
          <w:ilvl w:val="0"/>
          <w:numId w:val="4"/>
        </w:numPr>
        <w:rPr>
          <w:rFonts w:ascii="Calibri" w:hAnsi="Calibri" w:cs="Calibri"/>
          <w:sz w:val="22"/>
          <w:szCs w:val="22"/>
        </w:rPr>
      </w:pPr>
      <w:r w:rsidRPr="00CE49FC">
        <w:rPr>
          <w:rFonts w:ascii="Calibri" w:hAnsi="Calibri" w:cs="Calibri"/>
          <w:color w:val="000000"/>
          <w:sz w:val="22"/>
          <w:szCs w:val="22"/>
        </w:rPr>
        <w:t>The ‘chat’ function of Zoom will be available during the meeting. The icon for it is usually to the right of the ‘participants’ icon</w:t>
      </w:r>
    </w:p>
    <w:p w14:paraId="6588A878" w14:textId="77777777" w:rsidR="00BB32F5" w:rsidRPr="00CE49FC" w:rsidRDefault="000B387A">
      <w:pPr>
        <w:pStyle w:val="Standard"/>
        <w:numPr>
          <w:ilvl w:val="0"/>
          <w:numId w:val="4"/>
        </w:numPr>
        <w:rPr>
          <w:rFonts w:ascii="Calibri" w:hAnsi="Calibri" w:cs="Calibri"/>
          <w:sz w:val="22"/>
          <w:szCs w:val="22"/>
        </w:rPr>
      </w:pPr>
      <w:r w:rsidRPr="00CE49FC">
        <w:rPr>
          <w:rFonts w:ascii="Calibri" w:hAnsi="Calibri" w:cs="Calibri"/>
          <w:color w:val="000000"/>
          <w:sz w:val="22"/>
          <w:szCs w:val="22"/>
        </w:rPr>
        <w:t>As you arrive, why not put in ‘chat’ a greeting from your church, that way we can get a sense of where we are all from.</w:t>
      </w:r>
    </w:p>
    <w:p w14:paraId="46B3EB25" w14:textId="42ECD0B2" w:rsidR="00BB32F5" w:rsidRPr="00CE49FC" w:rsidRDefault="000B387A">
      <w:pPr>
        <w:pStyle w:val="Standard"/>
        <w:numPr>
          <w:ilvl w:val="0"/>
          <w:numId w:val="4"/>
        </w:numPr>
        <w:rPr>
          <w:rFonts w:ascii="Calibri" w:hAnsi="Calibri" w:cs="Calibri"/>
          <w:sz w:val="22"/>
          <w:szCs w:val="22"/>
        </w:rPr>
      </w:pPr>
      <w:r w:rsidRPr="00CE49FC">
        <w:rPr>
          <w:rFonts w:ascii="Calibri" w:hAnsi="Calibri" w:cs="Calibri"/>
          <w:color w:val="000000"/>
          <w:sz w:val="22"/>
          <w:szCs w:val="22"/>
        </w:rPr>
        <w:t xml:space="preserve">We will be putting in the ‘chat’ some web links and key items as the </w:t>
      </w:r>
      <w:r w:rsidR="00BC29A8" w:rsidRPr="00CE49FC">
        <w:rPr>
          <w:rFonts w:ascii="Calibri" w:hAnsi="Calibri" w:cs="Calibri"/>
          <w:color w:val="000000"/>
          <w:sz w:val="22"/>
          <w:szCs w:val="22"/>
        </w:rPr>
        <w:t>meeting</w:t>
      </w:r>
      <w:r w:rsidRPr="00CE49FC">
        <w:rPr>
          <w:rFonts w:ascii="Calibri" w:hAnsi="Calibri" w:cs="Calibri"/>
          <w:color w:val="000000"/>
          <w:sz w:val="22"/>
          <w:szCs w:val="22"/>
        </w:rPr>
        <w:t xml:space="preserve"> goes on.</w:t>
      </w:r>
    </w:p>
    <w:p w14:paraId="7F50C553" w14:textId="77777777" w:rsidR="00BB32F5" w:rsidRPr="00CE49FC" w:rsidRDefault="000B387A">
      <w:pPr>
        <w:pStyle w:val="Standard"/>
        <w:numPr>
          <w:ilvl w:val="0"/>
          <w:numId w:val="4"/>
        </w:numPr>
        <w:rPr>
          <w:rFonts w:ascii="Calibri" w:hAnsi="Calibri" w:cs="Calibri"/>
          <w:sz w:val="22"/>
          <w:szCs w:val="22"/>
        </w:rPr>
      </w:pPr>
      <w:r w:rsidRPr="00CE49FC">
        <w:rPr>
          <w:rFonts w:ascii="Calibri" w:hAnsi="Calibri" w:cs="Calibri"/>
          <w:color w:val="000000"/>
          <w:sz w:val="22"/>
          <w:szCs w:val="22"/>
        </w:rPr>
        <w:t>Don’t forget, if you send a message to ‘everyone’... everyone will see it!</w:t>
      </w:r>
    </w:p>
    <w:p w14:paraId="58AF0E04" w14:textId="77777777" w:rsidR="00BB32F5" w:rsidRPr="00CE49FC" w:rsidRDefault="000B387A">
      <w:pPr>
        <w:pStyle w:val="Standard"/>
        <w:numPr>
          <w:ilvl w:val="0"/>
          <w:numId w:val="4"/>
        </w:numPr>
        <w:rPr>
          <w:rFonts w:ascii="Calibri" w:hAnsi="Calibri" w:cs="Calibri"/>
          <w:sz w:val="22"/>
          <w:szCs w:val="22"/>
        </w:rPr>
      </w:pPr>
      <w:r w:rsidRPr="00CE49FC">
        <w:rPr>
          <w:rFonts w:ascii="Calibri" w:hAnsi="Calibri" w:cs="Calibri"/>
          <w:color w:val="000000"/>
          <w:sz w:val="22"/>
          <w:szCs w:val="22"/>
        </w:rPr>
        <w:t>Please use ‘chat’ wisely. Feel free to use it to reiterate a point that you have heard that you find helpful or inspiring…</w:t>
      </w:r>
    </w:p>
    <w:p w14:paraId="4EB99BE0" w14:textId="77777777" w:rsidR="00BB32F5" w:rsidRPr="00CE49FC" w:rsidRDefault="000B387A">
      <w:pPr>
        <w:pStyle w:val="Standard"/>
        <w:numPr>
          <w:ilvl w:val="0"/>
          <w:numId w:val="4"/>
        </w:numPr>
        <w:rPr>
          <w:rFonts w:ascii="Calibri" w:hAnsi="Calibri" w:cs="Calibri"/>
          <w:sz w:val="22"/>
          <w:szCs w:val="22"/>
        </w:rPr>
      </w:pPr>
      <w:r w:rsidRPr="00CE49FC">
        <w:rPr>
          <w:rFonts w:ascii="Calibri" w:hAnsi="Calibri" w:cs="Calibri"/>
          <w:color w:val="000000"/>
          <w:sz w:val="22"/>
          <w:szCs w:val="22"/>
        </w:rPr>
        <w:t>...but please don’t use ‘chat’ in a negative way! We hope that this will be a very positive part of our Synod meeting.</w:t>
      </w:r>
    </w:p>
    <w:p w14:paraId="419DB3D8" w14:textId="77777777" w:rsidR="00BB32F5" w:rsidRPr="00CE49FC" w:rsidRDefault="000B387A">
      <w:pPr>
        <w:pStyle w:val="Standard"/>
        <w:numPr>
          <w:ilvl w:val="0"/>
          <w:numId w:val="4"/>
        </w:numPr>
        <w:rPr>
          <w:rFonts w:ascii="Calibri" w:hAnsi="Calibri" w:cs="Calibri"/>
          <w:sz w:val="22"/>
          <w:szCs w:val="22"/>
        </w:rPr>
      </w:pPr>
      <w:r w:rsidRPr="00CE49FC">
        <w:rPr>
          <w:rFonts w:ascii="Calibri" w:hAnsi="Calibri" w:cs="Calibri"/>
          <w:color w:val="000000"/>
          <w:sz w:val="22"/>
          <w:szCs w:val="22"/>
        </w:rPr>
        <w:t>‘Chat’ will be monitored for the Moderator and Clerk, but they will not be reading it all!</w:t>
      </w:r>
    </w:p>
    <w:p w14:paraId="5A094CA5" w14:textId="77777777" w:rsidR="00BB32F5" w:rsidRPr="00CE49FC" w:rsidRDefault="000B387A">
      <w:pPr>
        <w:pStyle w:val="Standard"/>
        <w:numPr>
          <w:ilvl w:val="0"/>
          <w:numId w:val="4"/>
        </w:numPr>
        <w:rPr>
          <w:rFonts w:ascii="Calibri" w:hAnsi="Calibri" w:cs="Calibri"/>
          <w:sz w:val="22"/>
          <w:szCs w:val="22"/>
        </w:rPr>
      </w:pPr>
      <w:r w:rsidRPr="00CE49FC">
        <w:rPr>
          <w:rFonts w:ascii="Calibri" w:hAnsi="Calibri" w:cs="Calibri"/>
          <w:color w:val="000000"/>
          <w:sz w:val="22"/>
          <w:szCs w:val="22"/>
        </w:rPr>
        <w:t>The ‘chat’ will not be recorded.</w:t>
      </w:r>
    </w:p>
    <w:p w14:paraId="31CE345A" w14:textId="77777777" w:rsidR="00BB32F5" w:rsidRPr="00CE49FC" w:rsidRDefault="00BB32F5">
      <w:pPr>
        <w:pStyle w:val="Standard"/>
        <w:rPr>
          <w:rFonts w:ascii="Calibri" w:hAnsi="Calibri" w:cs="Calibri"/>
          <w:sz w:val="22"/>
          <w:szCs w:val="22"/>
        </w:rPr>
      </w:pPr>
    </w:p>
    <w:p w14:paraId="4EBB3570" w14:textId="77777777" w:rsidR="00BB32F5" w:rsidRPr="00CE49FC" w:rsidRDefault="000B387A">
      <w:pPr>
        <w:pStyle w:val="Standard"/>
        <w:rPr>
          <w:rFonts w:ascii="Calibri" w:hAnsi="Calibri" w:cs="Calibri"/>
          <w:sz w:val="22"/>
          <w:szCs w:val="22"/>
          <w:u w:val="single"/>
        </w:rPr>
      </w:pPr>
      <w:r w:rsidRPr="00CE49FC">
        <w:rPr>
          <w:rFonts w:ascii="Calibri" w:hAnsi="Calibri" w:cs="Calibri"/>
          <w:sz w:val="22"/>
          <w:szCs w:val="22"/>
          <w:u w:val="single"/>
        </w:rPr>
        <w:t>Breakout rooms</w:t>
      </w:r>
    </w:p>
    <w:p w14:paraId="7EFDF43B" w14:textId="77777777" w:rsidR="00BB32F5" w:rsidRPr="00CE49FC" w:rsidRDefault="00BB32F5">
      <w:pPr>
        <w:pStyle w:val="Standard"/>
        <w:rPr>
          <w:rFonts w:ascii="Calibri" w:hAnsi="Calibri" w:cs="Calibri"/>
          <w:sz w:val="22"/>
          <w:szCs w:val="22"/>
          <w:u w:val="single"/>
        </w:rPr>
      </w:pPr>
    </w:p>
    <w:p w14:paraId="6F8F86DF" w14:textId="75DF92A7" w:rsidR="00BB32F5" w:rsidRPr="00CE49FC" w:rsidRDefault="000B387A">
      <w:pPr>
        <w:pStyle w:val="Standard"/>
        <w:numPr>
          <w:ilvl w:val="0"/>
          <w:numId w:val="5"/>
        </w:numPr>
        <w:rPr>
          <w:rFonts w:ascii="Calibri" w:hAnsi="Calibri" w:cs="Calibri"/>
          <w:sz w:val="22"/>
          <w:szCs w:val="22"/>
        </w:rPr>
      </w:pPr>
      <w:r w:rsidRPr="00CE49FC">
        <w:rPr>
          <w:rFonts w:ascii="Calibri" w:hAnsi="Calibri" w:cs="Calibri"/>
          <w:sz w:val="22"/>
          <w:szCs w:val="22"/>
        </w:rPr>
        <w:t xml:space="preserve">At some points in the </w:t>
      </w:r>
      <w:proofErr w:type="gramStart"/>
      <w:r w:rsidRPr="00CE49FC">
        <w:rPr>
          <w:rFonts w:ascii="Calibri" w:hAnsi="Calibri" w:cs="Calibri"/>
          <w:sz w:val="22"/>
          <w:szCs w:val="22"/>
        </w:rPr>
        <w:t>meeting</w:t>
      </w:r>
      <w:proofErr w:type="gramEnd"/>
      <w:r w:rsidRPr="00CE49FC">
        <w:rPr>
          <w:rFonts w:ascii="Calibri" w:hAnsi="Calibri" w:cs="Calibri"/>
          <w:sz w:val="22"/>
          <w:szCs w:val="22"/>
        </w:rPr>
        <w:t xml:space="preserve"> we </w:t>
      </w:r>
      <w:r w:rsidR="000D4923" w:rsidRPr="00CE49FC">
        <w:rPr>
          <w:rFonts w:ascii="Calibri" w:hAnsi="Calibri" w:cs="Calibri"/>
          <w:sz w:val="22"/>
          <w:szCs w:val="22"/>
        </w:rPr>
        <w:t>may</w:t>
      </w:r>
      <w:r w:rsidRPr="00CE49FC">
        <w:rPr>
          <w:rFonts w:ascii="Calibri" w:hAnsi="Calibri" w:cs="Calibri"/>
          <w:sz w:val="22"/>
          <w:szCs w:val="22"/>
        </w:rPr>
        <w:t xml:space="preserve"> be split up into smaller groups in ‘breakout rooms’. </w:t>
      </w:r>
    </w:p>
    <w:p w14:paraId="70361A8F" w14:textId="1D09FB5E" w:rsidR="00BB32F5" w:rsidRPr="00CE49FC" w:rsidRDefault="00CE49FC">
      <w:pPr>
        <w:pStyle w:val="Standard"/>
        <w:numPr>
          <w:ilvl w:val="0"/>
          <w:numId w:val="5"/>
        </w:numPr>
        <w:rPr>
          <w:rFonts w:ascii="Calibri" w:hAnsi="Calibri" w:cs="Calibri"/>
          <w:sz w:val="22"/>
          <w:szCs w:val="22"/>
          <w:u w:val="single"/>
        </w:rPr>
      </w:pPr>
      <w:r w:rsidRPr="00CE49FC">
        <w:rPr>
          <w:rFonts w:ascii="Calibri" w:hAnsi="Calibri" w:cs="Calibri"/>
          <w:noProof/>
          <w:sz w:val="22"/>
          <w:szCs w:val="22"/>
        </w:rPr>
        <w:drawing>
          <wp:anchor distT="0" distB="0" distL="114300" distR="114300" simplePos="0" relativeHeight="4" behindDoc="0" locked="0" layoutInCell="1" allowOverlap="1" wp14:anchorId="4E029028" wp14:editId="0134BC7D">
            <wp:simplePos x="0" y="0"/>
            <wp:positionH relativeFrom="column">
              <wp:posOffset>4579620</wp:posOffset>
            </wp:positionH>
            <wp:positionV relativeFrom="paragraph">
              <wp:posOffset>255905</wp:posOffset>
            </wp:positionV>
            <wp:extent cx="1847160" cy="767159"/>
            <wp:effectExtent l="0" t="0" r="690" b="0"/>
            <wp:wrapSquare wrapText="bothSides"/>
            <wp:docPr id="4"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847160" cy="767159"/>
                    </a:xfrm>
                    <a:prstGeom prst="rect">
                      <a:avLst/>
                    </a:prstGeom>
                  </pic:spPr>
                </pic:pic>
              </a:graphicData>
            </a:graphic>
          </wp:anchor>
        </w:drawing>
      </w:r>
      <w:r w:rsidR="000B387A" w:rsidRPr="00CE49FC">
        <w:rPr>
          <w:rFonts w:ascii="Calibri" w:hAnsi="Calibri" w:cs="Calibri"/>
          <w:sz w:val="22"/>
          <w:szCs w:val="22"/>
        </w:rPr>
        <w:t>Depending on the topic, they may be randomly assigned, or you will be put into the ‘room’ that you have chosen for a topic</w:t>
      </w:r>
    </w:p>
    <w:p w14:paraId="66A5E266" w14:textId="77777777" w:rsidR="00BB32F5" w:rsidRPr="00CE49FC" w:rsidRDefault="000B387A">
      <w:pPr>
        <w:pStyle w:val="Standard"/>
        <w:numPr>
          <w:ilvl w:val="0"/>
          <w:numId w:val="5"/>
        </w:numPr>
        <w:rPr>
          <w:rFonts w:ascii="Calibri" w:hAnsi="Calibri" w:cs="Calibri"/>
          <w:sz w:val="22"/>
          <w:szCs w:val="22"/>
        </w:rPr>
      </w:pPr>
      <w:r w:rsidRPr="00CE49FC">
        <w:rPr>
          <w:rFonts w:ascii="Calibri" w:hAnsi="Calibri" w:cs="Calibri"/>
          <w:sz w:val="22"/>
          <w:szCs w:val="22"/>
        </w:rPr>
        <w:t>When breakout rooms are being used you will receive a message inviting you to join. Just press ‘join’.</w:t>
      </w:r>
    </w:p>
    <w:p w14:paraId="04EB460A" w14:textId="77777777" w:rsidR="00BB32F5" w:rsidRPr="00CE49FC" w:rsidRDefault="000B387A">
      <w:pPr>
        <w:pStyle w:val="Standard"/>
        <w:numPr>
          <w:ilvl w:val="0"/>
          <w:numId w:val="5"/>
        </w:numPr>
        <w:rPr>
          <w:rFonts w:ascii="Calibri" w:hAnsi="Calibri" w:cs="Calibri"/>
          <w:sz w:val="22"/>
          <w:szCs w:val="22"/>
          <w:u w:val="single"/>
        </w:rPr>
      </w:pPr>
      <w:r w:rsidRPr="00CE49FC">
        <w:rPr>
          <w:rFonts w:ascii="Calibri" w:hAnsi="Calibri" w:cs="Calibri"/>
          <w:sz w:val="22"/>
          <w:szCs w:val="22"/>
        </w:rPr>
        <w:t>You will get messages to say when they are finishing. You will go back to the main room if you wait for the timer to finish</w:t>
      </w:r>
    </w:p>
    <w:p w14:paraId="50EA9F16" w14:textId="77777777" w:rsidR="00BB32F5" w:rsidRPr="00CE49FC" w:rsidRDefault="00BB32F5">
      <w:pPr>
        <w:pStyle w:val="Standard"/>
        <w:rPr>
          <w:rFonts w:ascii="Calibri" w:hAnsi="Calibri" w:cs="Calibri"/>
          <w:sz w:val="22"/>
          <w:szCs w:val="22"/>
          <w:u w:val="single"/>
        </w:rPr>
      </w:pPr>
    </w:p>
    <w:p w14:paraId="53E5E456" w14:textId="77777777" w:rsidR="00BB32F5" w:rsidRPr="00CE49FC" w:rsidRDefault="000B387A">
      <w:pPr>
        <w:pStyle w:val="Standard"/>
        <w:rPr>
          <w:rFonts w:ascii="Calibri" w:hAnsi="Calibri" w:cs="Calibri"/>
          <w:sz w:val="22"/>
          <w:szCs w:val="22"/>
          <w:u w:val="single"/>
        </w:rPr>
      </w:pPr>
      <w:r w:rsidRPr="00CE49FC">
        <w:rPr>
          <w:rFonts w:ascii="Calibri" w:hAnsi="Calibri" w:cs="Calibri"/>
          <w:sz w:val="22"/>
          <w:szCs w:val="22"/>
          <w:u w:val="single"/>
        </w:rPr>
        <w:t>Staying connected</w:t>
      </w:r>
    </w:p>
    <w:p w14:paraId="35758CD0" w14:textId="77777777" w:rsidR="00BB32F5" w:rsidRPr="00CE49FC" w:rsidRDefault="00BB32F5">
      <w:pPr>
        <w:pStyle w:val="Standard"/>
        <w:rPr>
          <w:rFonts w:ascii="Calibri" w:hAnsi="Calibri" w:cs="Calibri"/>
          <w:sz w:val="22"/>
          <w:szCs w:val="22"/>
        </w:rPr>
      </w:pPr>
    </w:p>
    <w:p w14:paraId="79A7CBAB" w14:textId="77777777" w:rsidR="00BB32F5" w:rsidRPr="00CE49FC" w:rsidRDefault="000B387A">
      <w:pPr>
        <w:pStyle w:val="Standard"/>
        <w:numPr>
          <w:ilvl w:val="0"/>
          <w:numId w:val="1"/>
        </w:numPr>
        <w:rPr>
          <w:rFonts w:ascii="Calibri" w:hAnsi="Calibri" w:cs="Calibri"/>
          <w:sz w:val="22"/>
          <w:szCs w:val="22"/>
        </w:rPr>
      </w:pPr>
      <w:r w:rsidRPr="00CE49FC">
        <w:rPr>
          <w:rFonts w:ascii="Calibri" w:hAnsi="Calibri" w:cs="Calibri"/>
          <w:sz w:val="22"/>
          <w:szCs w:val="22"/>
        </w:rPr>
        <w:t xml:space="preserve">Once you have signed in, if </w:t>
      </w:r>
      <w:proofErr w:type="gramStart"/>
      <w:r w:rsidRPr="00CE49FC">
        <w:rPr>
          <w:rFonts w:ascii="Calibri" w:hAnsi="Calibri" w:cs="Calibri"/>
          <w:sz w:val="22"/>
          <w:szCs w:val="22"/>
        </w:rPr>
        <w:t>possible</w:t>
      </w:r>
      <w:proofErr w:type="gramEnd"/>
      <w:r w:rsidRPr="00CE49FC">
        <w:rPr>
          <w:rFonts w:ascii="Calibri" w:hAnsi="Calibri" w:cs="Calibri"/>
          <w:sz w:val="22"/>
          <w:szCs w:val="22"/>
        </w:rPr>
        <w:t xml:space="preserve"> remain in the meeting. During breaks, or if you need to leave your computer for a while, make sure that you are muted, and if you </w:t>
      </w:r>
      <w:r w:rsidRPr="00CE49FC">
        <w:rPr>
          <w:rFonts w:ascii="Calibri" w:hAnsi="Calibri" w:cs="Calibri"/>
          <w:noProof/>
          <w:sz w:val="22"/>
          <w:szCs w:val="22"/>
        </w:rPr>
        <w:drawing>
          <wp:anchor distT="0" distB="0" distL="114300" distR="114300" simplePos="0" relativeHeight="3" behindDoc="0" locked="0" layoutInCell="1" allowOverlap="1" wp14:anchorId="4F9BEA19" wp14:editId="2B70AF4E">
            <wp:simplePos x="0" y="0"/>
            <wp:positionH relativeFrom="column">
              <wp:posOffset>5078880</wp:posOffset>
            </wp:positionH>
            <wp:positionV relativeFrom="paragraph">
              <wp:posOffset>65520</wp:posOffset>
            </wp:positionV>
            <wp:extent cx="1364040" cy="810719"/>
            <wp:effectExtent l="0" t="0" r="7560" b="8431"/>
            <wp:wrapSquare wrapText="bothSides"/>
            <wp:docPr id="5"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1364040" cy="810719"/>
                    </a:xfrm>
                    <a:prstGeom prst="rect">
                      <a:avLst/>
                    </a:prstGeom>
                  </pic:spPr>
                </pic:pic>
              </a:graphicData>
            </a:graphic>
          </wp:anchor>
        </w:drawing>
      </w:r>
      <w:r w:rsidRPr="00CE49FC">
        <w:rPr>
          <w:rFonts w:ascii="Calibri" w:hAnsi="Calibri" w:cs="Calibri"/>
          <w:sz w:val="22"/>
          <w:szCs w:val="22"/>
        </w:rPr>
        <w:t>wish, turn your video off, but don’t click on ‘leave meeting’, as this will mean that you will come back into the ‘waiting room’</w:t>
      </w:r>
    </w:p>
    <w:sectPr w:rsidR="00BB32F5" w:rsidRPr="00CE49FC">
      <w:pgSz w:w="11906" w:h="16838"/>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449FE" w14:textId="77777777" w:rsidR="00EF3DBD" w:rsidRDefault="00EF3DBD">
      <w:r>
        <w:separator/>
      </w:r>
    </w:p>
  </w:endnote>
  <w:endnote w:type="continuationSeparator" w:id="0">
    <w:p w14:paraId="147FDD8B" w14:textId="77777777" w:rsidR="00EF3DBD" w:rsidRDefault="00EF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Times New Roman"/>
    <w:charset w:val="02"/>
    <w:family w:val="auto"/>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ingFang SC">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5B16" w14:textId="77777777" w:rsidR="00EF3DBD" w:rsidRDefault="00EF3DBD">
      <w:r>
        <w:rPr>
          <w:color w:val="000000"/>
        </w:rPr>
        <w:separator/>
      </w:r>
    </w:p>
  </w:footnote>
  <w:footnote w:type="continuationSeparator" w:id="0">
    <w:p w14:paraId="08C28C4E" w14:textId="77777777" w:rsidR="00EF3DBD" w:rsidRDefault="00EF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82C"/>
    <w:multiLevelType w:val="multilevel"/>
    <w:tmpl w:val="1C2E97FE"/>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 w15:restartNumberingAfterBreak="0">
    <w:nsid w:val="056E6B06"/>
    <w:multiLevelType w:val="multilevel"/>
    <w:tmpl w:val="2F4CEFFE"/>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 w15:restartNumberingAfterBreak="0">
    <w:nsid w:val="1732124D"/>
    <w:multiLevelType w:val="multilevel"/>
    <w:tmpl w:val="7902A8F4"/>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3" w15:restartNumberingAfterBreak="0">
    <w:nsid w:val="2B727E21"/>
    <w:multiLevelType w:val="multilevel"/>
    <w:tmpl w:val="01CAE6A6"/>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4" w15:restartNumberingAfterBreak="0">
    <w:nsid w:val="6A6D276F"/>
    <w:multiLevelType w:val="multilevel"/>
    <w:tmpl w:val="ECFE7D54"/>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num w:numId="1" w16cid:durableId="761225966">
    <w:abstractNumId w:val="2"/>
  </w:num>
  <w:num w:numId="2" w16cid:durableId="1671251872">
    <w:abstractNumId w:val="4"/>
  </w:num>
  <w:num w:numId="3" w16cid:durableId="429159939">
    <w:abstractNumId w:val="0"/>
  </w:num>
  <w:num w:numId="4" w16cid:durableId="1846700789">
    <w:abstractNumId w:val="3"/>
  </w:num>
  <w:num w:numId="5" w16cid:durableId="232812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F5"/>
    <w:rsid w:val="000B387A"/>
    <w:rsid w:val="000D4923"/>
    <w:rsid w:val="00123582"/>
    <w:rsid w:val="00241161"/>
    <w:rsid w:val="00291620"/>
    <w:rsid w:val="002B4349"/>
    <w:rsid w:val="002C4D9F"/>
    <w:rsid w:val="0031684A"/>
    <w:rsid w:val="00342BC2"/>
    <w:rsid w:val="00401CCE"/>
    <w:rsid w:val="004D064D"/>
    <w:rsid w:val="00651235"/>
    <w:rsid w:val="007D7F67"/>
    <w:rsid w:val="009D1968"/>
    <w:rsid w:val="00AA7128"/>
    <w:rsid w:val="00B1147A"/>
    <w:rsid w:val="00B94D57"/>
    <w:rsid w:val="00BB32F5"/>
    <w:rsid w:val="00BC29A8"/>
    <w:rsid w:val="00C42D74"/>
    <w:rsid w:val="00C72FC1"/>
    <w:rsid w:val="00C84C25"/>
    <w:rsid w:val="00CC229A"/>
    <w:rsid w:val="00CE49FC"/>
    <w:rsid w:val="00E424C4"/>
    <w:rsid w:val="00E97A44"/>
    <w:rsid w:val="00EC02AC"/>
    <w:rsid w:val="00EF3DBD"/>
    <w:rsid w:val="00F10B9B"/>
    <w:rsid w:val="00FA124A"/>
    <w:rsid w:val="00FC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3921"/>
  <w15:docId w15:val="{44242B5E-7D95-4AB0-A162-7E7CAB0E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SimSun" w:hAnsi="Trebuchet MS"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PingFang SC"/>
      <w:sz w:val="28"/>
      <w:szCs w:val="28"/>
    </w:rPr>
  </w:style>
  <w:style w:type="paragraph" w:customStyle="1" w:styleId="Textbody">
    <w:name w:val="Text body"/>
    <w:basedOn w:val="Standard"/>
    <w:pPr>
      <w:spacing w:after="140" w:line="276" w:lineRule="auto"/>
    </w:pPr>
  </w:style>
  <w:style w:type="paragraph" w:styleId="List">
    <w:name w:val="List"/>
    <w:basedOn w:val="Textbody"/>
    <w:rPr>
      <w:rFonts w:eastAsia="Trebuchet MS"/>
    </w:rPr>
  </w:style>
  <w:style w:type="paragraph" w:styleId="Caption">
    <w:name w:val="caption"/>
    <w:basedOn w:val="Standard"/>
    <w:pPr>
      <w:suppressLineNumbers/>
      <w:spacing w:before="120" w:after="120"/>
    </w:pPr>
    <w:rPr>
      <w:rFonts w:eastAsia="Trebuchet MS"/>
      <w:i/>
      <w:iCs/>
    </w:rPr>
  </w:style>
  <w:style w:type="paragraph" w:customStyle="1" w:styleId="Index">
    <w:name w:val="Index"/>
    <w:basedOn w:val="Standard"/>
    <w:pPr>
      <w:suppressLineNumbers/>
    </w:pPr>
    <w:rPr>
      <w:rFonts w:eastAsia="Trebuchet MS"/>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1.jpg@01D70B74.CEE33E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868</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Downing</dc:creator>
  <cp:lastModifiedBy>Deborah Walker</cp:lastModifiedBy>
  <cp:revision>2</cp:revision>
  <cp:lastPrinted>2020-10-08T19:30:00Z</cp:lastPrinted>
  <dcterms:created xsi:type="dcterms:W3CDTF">2025-02-13T09:51:00Z</dcterms:created>
  <dcterms:modified xsi:type="dcterms:W3CDTF">2025-02-13T09:51:00Z</dcterms:modified>
</cp:coreProperties>
</file>